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86796">
        <w:rPr>
          <w:rFonts w:ascii="Times New Roman" w:hAnsi="Times New Roman" w:cs="Times New Roman"/>
          <w:b/>
          <w:sz w:val="32"/>
          <w:szCs w:val="32"/>
          <w:u w:val="single"/>
        </w:rPr>
        <w:t>Entrance without a Master’s Degree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student entering as a first-year student without a master’s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degree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would be classified as Master’s level-1 and provided a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 at M1 level. In his/her second year his/her status would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become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Doctoral level-1 and he/she would be provided with a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TA. In their third year, the student’s status would be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classified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as Doctoral level-2 and he/she would be funded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with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TA. In the fourth year in the program, the student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would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 classified as a Doctoral level-3 and would be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supported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with PTI funds (as available), though he/she would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considered a TA (with tuition paid) since he/she would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have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used only one year of Master’s support and two years of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doctoral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support.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Year TA Status Funding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M1 TA funding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D1 TA funding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D2 TA funding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D3 PTI funding (as available), TA status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86796">
        <w:rPr>
          <w:rFonts w:ascii="Times New Roman" w:hAnsi="Times New Roman" w:cs="Times New Roman"/>
          <w:b/>
          <w:sz w:val="32"/>
          <w:szCs w:val="32"/>
          <w:u w:val="single"/>
        </w:rPr>
        <w:t>Entrance with a prior Master’s Degree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student entering with a master’s degree could enter as a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second</w:t>
      </w:r>
      <w:proofErr w:type="gramEnd"/>
      <w:r>
        <w:rPr>
          <w:rFonts w:ascii="Times New Roman" w:hAnsi="Times New Roman" w:cs="Times New Roman"/>
          <w:sz w:val="32"/>
          <w:szCs w:val="32"/>
        </w:rPr>
        <w:t>-year student and be categorized as Doctoral level-1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funded with TA funding. In his/her second year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academically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equivalent of the third year in the 3-year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program</w:t>
      </w:r>
      <w:proofErr w:type="gramEnd"/>
      <w:r>
        <w:rPr>
          <w:rFonts w:ascii="Times New Roman" w:hAnsi="Times New Roman" w:cs="Times New Roman"/>
          <w:sz w:val="32"/>
          <w:szCs w:val="32"/>
        </w:rPr>
        <w:t>), the student’s status would be classified as Doctoral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level</w:t>
      </w:r>
      <w:proofErr w:type="gramEnd"/>
      <w:r>
        <w:rPr>
          <w:rFonts w:ascii="Times New Roman" w:hAnsi="Times New Roman" w:cs="Times New Roman"/>
          <w:sz w:val="32"/>
          <w:szCs w:val="32"/>
        </w:rPr>
        <w:t>-2 and he/she would be funded with TA funding. In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his</w:t>
      </w:r>
      <w:proofErr w:type="gramEnd"/>
      <w:r>
        <w:rPr>
          <w:rFonts w:ascii="Times New Roman" w:hAnsi="Times New Roman" w:cs="Times New Roman"/>
          <w:sz w:val="32"/>
          <w:szCs w:val="32"/>
        </w:rPr>
        <w:t>/her third year (the equivalent of the fourth year for those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that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entered without the Master’s) he/she would be considered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Doctoral level-3 and funded with TA funding.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 his/her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fourth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year, he/she would not have a formal TA status and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would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 supported as a PTI (if funding is available).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Year TA Status Funding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D1 TA funding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D2 TA funding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D3 TA funding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 None PTI funding (as available)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[NOTE: If it is determined at matriculation that a student’s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prior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Master’s degree is not the equivalent of the first year of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blended program, that student will be admitted as a first</w:t>
      </w:r>
    </w:p>
    <w:p w:rsidR="00F86796" w:rsidRDefault="00F86796" w:rsidP="00F867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year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student,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as are those admitted without a</w:t>
      </w:r>
    </w:p>
    <w:p w:rsidR="00362EC5" w:rsidRDefault="00F86796" w:rsidP="00F86796">
      <w:r>
        <w:rPr>
          <w:rFonts w:ascii="Times New Roman" w:hAnsi="Times New Roman" w:cs="Times New Roman"/>
          <w:sz w:val="32"/>
          <w:szCs w:val="32"/>
        </w:rPr>
        <w:t>Master’s degree.]</w:t>
      </w:r>
    </w:p>
    <w:sectPr w:rsidR="00362EC5" w:rsidSect="003F3B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6"/>
    <w:rsid w:val="00362EC5"/>
    <w:rsid w:val="003F3B62"/>
    <w:rsid w:val="00EE6DF1"/>
    <w:rsid w:val="00F867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F0A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1582</Characters>
  <Application>Microsoft Macintosh Word</Application>
  <DocSecurity>0</DocSecurity>
  <Lines>13</Lines>
  <Paragraphs>3</Paragraphs>
  <ScaleCrop>false</ScaleCrop>
  <Company>University of Kentucky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Sogin</dc:creator>
  <cp:keywords/>
  <dc:description/>
  <cp:lastModifiedBy>David Sogin</cp:lastModifiedBy>
  <cp:revision>1</cp:revision>
  <dcterms:created xsi:type="dcterms:W3CDTF">2013-09-04T00:49:00Z</dcterms:created>
  <dcterms:modified xsi:type="dcterms:W3CDTF">2013-09-04T00:56:00Z</dcterms:modified>
</cp:coreProperties>
</file>