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8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85045" cy="5120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04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010202"/>
        </w:rPr>
        <w:t>Authorization</w:t>
      </w:r>
      <w:r>
        <w:rPr>
          <w:color w:val="010202"/>
          <w:spacing w:val="-3"/>
        </w:rPr>
        <w:t> </w:t>
      </w:r>
      <w:r>
        <w:rPr>
          <w:color w:val="010202"/>
        </w:rPr>
        <w:t>of</w:t>
      </w:r>
      <w:r>
        <w:rPr>
          <w:color w:val="010202"/>
          <w:spacing w:val="-2"/>
        </w:rPr>
        <w:t> </w:t>
      </w:r>
      <w:r>
        <w:rPr>
          <w:color w:val="010202"/>
          <w:spacing w:val="-5"/>
        </w:rPr>
        <w:t>Use</w:t>
      </w:r>
    </w:p>
    <w:p>
      <w:pPr>
        <w:pStyle w:val="BodyText"/>
        <w:spacing w:before="228"/>
        <w:rPr>
          <w:b/>
          <w:sz w:val="24"/>
        </w:rPr>
      </w:pPr>
    </w:p>
    <w:p>
      <w:pPr>
        <w:pStyle w:val="Heading2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914704</wp:posOffset>
                </wp:positionH>
                <wp:positionV relativeFrom="paragraph">
                  <wp:posOffset>14258</wp:posOffset>
                </wp:positionV>
                <wp:extent cx="125095" cy="1479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509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 2" w:hAnsi="Wingdings 2"/>
                                <w:sz w:val="22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10202"/>
                                <w:spacing w:val="-10"/>
                                <w:sz w:val="22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024002pt;margin-top:1.122734pt;width:9.85pt;height:11.65pt;mso-position-horizontal-relative:page;mso-position-vertical-relative:paragraph;z-index:-1576755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 2" w:hAnsi="Wingdings 2"/>
                          <w:sz w:val="22"/>
                        </w:rPr>
                      </w:pPr>
                      <w:r>
                        <w:rPr>
                          <w:rFonts w:ascii="Wingdings 2" w:hAnsi="Wingdings 2"/>
                          <w:color w:val="010202"/>
                          <w:spacing w:val="-10"/>
                          <w:sz w:val="22"/>
                        </w:rPr>
                        <w:t>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</w:rPr>
        <w:drawing>
          <wp:inline distT="0" distB="0" distL="0" distR="0">
            <wp:extent cx="132312" cy="11625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12" cy="11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40"/>
          <w:position w:val="2"/>
          <w:sz w:val="20"/>
        </w:rPr>
        <w:t> </w:t>
      </w:r>
      <w:r>
        <w:rPr>
          <w:color w:val="010202"/>
          <w:position w:val="2"/>
        </w:rPr>
        <w:t>General Use</w:t>
      </w:r>
    </w:p>
    <w:p>
      <w:pPr>
        <w:pStyle w:val="BodyText"/>
        <w:tabs>
          <w:tab w:pos="7699" w:val="left" w:leader="none"/>
        </w:tabs>
        <w:spacing w:before="3"/>
        <w:ind w:left="3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914704</wp:posOffset>
                </wp:positionH>
                <wp:positionV relativeFrom="paragraph">
                  <wp:posOffset>15161</wp:posOffset>
                </wp:positionV>
                <wp:extent cx="125095" cy="1479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509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 2" w:hAnsi="Wingdings 2"/>
                                <w:sz w:val="22"/>
                              </w:rPr>
                            </w:pPr>
                            <w:r>
                              <w:rPr>
                                <w:rFonts w:ascii="Wingdings 2" w:hAnsi="Wingdings 2"/>
                                <w:color w:val="010202"/>
                                <w:spacing w:val="-10"/>
                                <w:sz w:val="22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.193809pt;width:9.85pt;height:11.65pt;mso-position-horizontal-relative:page;mso-position-vertical-relative:paragraph;z-index:-15767040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 2" w:hAnsi="Wingdings 2"/>
                          <w:sz w:val="22"/>
                        </w:rPr>
                      </w:pPr>
                      <w:r>
                        <w:rPr>
                          <w:rFonts w:ascii="Wingdings 2" w:hAnsi="Wingdings 2"/>
                          <w:color w:val="010202"/>
                          <w:spacing w:val="-10"/>
                          <w:sz w:val="22"/>
                        </w:rPr>
                        <w:t>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37661" cy="10840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1" cy="10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color w:val="010202"/>
        </w:rPr>
        <w:t>Specific Project: </w:t>
      </w:r>
      <w:r>
        <w:rPr>
          <w:color w:val="010202"/>
          <w:u w:val="single" w:color="000101"/>
        </w:rPr>
        <w:tab/>
      </w:r>
    </w:p>
    <w:p>
      <w:pPr>
        <w:pStyle w:val="BodyText"/>
        <w:tabs>
          <w:tab w:pos="7821" w:val="left" w:leader="none"/>
        </w:tabs>
        <w:spacing w:before="251"/>
        <w:ind w:left="360" w:right="35"/>
      </w:pPr>
      <w:r>
        <w:rPr>
          <w:color w:val="010202"/>
        </w:rPr>
        <w:t>I, (</w:t>
      </w:r>
      <w:r>
        <w:rPr>
          <w:i/>
          <w:color w:val="010202"/>
        </w:rPr>
        <w:t>print full name</w:t>
      </w:r>
      <w:r>
        <w:rPr>
          <w:color w:val="010202"/>
        </w:rPr>
        <w:t>) </w:t>
      </w:r>
      <w:r>
        <w:rPr>
          <w:color w:val="010202"/>
          <w:u w:val="single" w:color="000101"/>
        </w:rPr>
        <w:tab/>
      </w:r>
      <w:r>
        <w:rPr>
          <w:color w:val="010202"/>
        </w:rPr>
        <w:t>(</w:t>
      </w:r>
      <w:r>
        <w:rPr>
          <w:b/>
          <w:color w:val="010202"/>
        </w:rPr>
        <w:t>*</w:t>
      </w:r>
      <w:r>
        <w:rPr>
          <w:color w:val="010202"/>
        </w:rPr>
        <w:t>) hereby grant permission to the University of Kentucky and its affiliates and subsidiaries, including but not limited</w:t>
      </w:r>
      <w:r>
        <w:rPr>
          <w:color w:val="010202"/>
          <w:spacing w:val="-2"/>
        </w:rPr>
        <w:t> </w:t>
      </w:r>
      <w:r>
        <w:rPr>
          <w:color w:val="010202"/>
        </w:rPr>
        <w:t>to</w:t>
      </w:r>
      <w:r>
        <w:rPr>
          <w:color w:val="010202"/>
          <w:spacing w:val="-4"/>
        </w:rPr>
        <w:t> </w:t>
      </w:r>
      <w:r>
        <w:rPr>
          <w:color w:val="010202"/>
        </w:rPr>
        <w:t>the</w:t>
      </w:r>
      <w:r>
        <w:rPr>
          <w:color w:val="010202"/>
          <w:spacing w:val="-4"/>
        </w:rPr>
        <w:t> </w:t>
      </w:r>
      <w:r>
        <w:rPr>
          <w:color w:val="010202"/>
        </w:rPr>
        <w:t>UK</w:t>
      </w:r>
      <w:r>
        <w:rPr>
          <w:color w:val="010202"/>
          <w:spacing w:val="-2"/>
        </w:rPr>
        <w:t> </w:t>
      </w:r>
      <w:r>
        <w:rPr>
          <w:color w:val="010202"/>
        </w:rPr>
        <w:t>Alumni</w:t>
      </w:r>
      <w:r>
        <w:rPr>
          <w:color w:val="010202"/>
          <w:spacing w:val="-4"/>
        </w:rPr>
        <w:t> </w:t>
      </w:r>
      <w:r>
        <w:rPr>
          <w:color w:val="010202"/>
        </w:rPr>
        <w:t>Association,</w:t>
      </w:r>
      <w:r>
        <w:rPr>
          <w:color w:val="010202"/>
          <w:spacing w:val="-1"/>
        </w:rPr>
        <w:t> </w:t>
      </w:r>
      <w:r>
        <w:rPr>
          <w:color w:val="010202"/>
        </w:rPr>
        <w:t>UK</w:t>
      </w:r>
      <w:r>
        <w:rPr>
          <w:color w:val="010202"/>
          <w:spacing w:val="-2"/>
        </w:rPr>
        <w:t> </w:t>
      </w:r>
      <w:r>
        <w:rPr>
          <w:color w:val="010202"/>
        </w:rPr>
        <w:t>Athletics</w:t>
      </w:r>
      <w:r>
        <w:rPr>
          <w:color w:val="010202"/>
          <w:spacing w:val="-4"/>
        </w:rPr>
        <w:t> </w:t>
      </w:r>
      <w:r>
        <w:rPr>
          <w:color w:val="010202"/>
        </w:rPr>
        <w:t>Association</w:t>
      </w:r>
      <w:r>
        <w:rPr>
          <w:color w:val="010202"/>
          <w:spacing w:val="-2"/>
        </w:rPr>
        <w:t> </w:t>
      </w:r>
      <w:r>
        <w:rPr>
          <w:color w:val="010202"/>
        </w:rPr>
        <w:t>and</w:t>
      </w:r>
      <w:r>
        <w:rPr>
          <w:color w:val="010202"/>
          <w:spacing w:val="-4"/>
        </w:rPr>
        <w:t> </w:t>
      </w:r>
      <w:r>
        <w:rPr>
          <w:color w:val="010202"/>
        </w:rPr>
        <w:t>UK</w:t>
      </w:r>
      <w:r>
        <w:rPr>
          <w:color w:val="010202"/>
          <w:spacing w:val="-2"/>
        </w:rPr>
        <w:t> </w:t>
      </w:r>
      <w:r>
        <w:rPr>
          <w:color w:val="010202"/>
        </w:rPr>
        <w:t>Research</w:t>
      </w:r>
      <w:r>
        <w:rPr>
          <w:color w:val="010202"/>
          <w:spacing w:val="-2"/>
        </w:rPr>
        <w:t> </w:t>
      </w:r>
      <w:r>
        <w:rPr>
          <w:color w:val="010202"/>
        </w:rPr>
        <w:t>Foundation, to interview, photograph and/or videotape me, or my minor child, and/or to supervise any others who</w:t>
      </w:r>
      <w:r>
        <w:rPr>
          <w:color w:val="010202"/>
          <w:spacing w:val="-3"/>
        </w:rPr>
        <w:t> </w:t>
      </w:r>
      <w:r>
        <w:rPr>
          <w:color w:val="010202"/>
        </w:rPr>
        <w:t>may</w:t>
      </w:r>
      <w:r>
        <w:rPr>
          <w:color w:val="010202"/>
          <w:spacing w:val="-5"/>
        </w:rPr>
        <w:t> </w:t>
      </w:r>
      <w:r>
        <w:rPr>
          <w:color w:val="010202"/>
        </w:rPr>
        <w:t>do</w:t>
      </w:r>
      <w:r>
        <w:rPr>
          <w:color w:val="010202"/>
          <w:spacing w:val="-3"/>
        </w:rPr>
        <w:t> </w:t>
      </w:r>
      <w:r>
        <w:rPr>
          <w:color w:val="010202"/>
        </w:rPr>
        <w:t>the</w:t>
      </w:r>
      <w:r>
        <w:rPr>
          <w:color w:val="010202"/>
          <w:spacing w:val="-2"/>
        </w:rPr>
        <w:t> </w:t>
      </w:r>
      <w:r>
        <w:rPr>
          <w:color w:val="010202"/>
        </w:rPr>
        <w:t>interview, photography</w:t>
      </w:r>
      <w:r>
        <w:rPr>
          <w:color w:val="010202"/>
          <w:spacing w:val="-5"/>
        </w:rPr>
        <w:t> </w:t>
      </w:r>
      <w:r>
        <w:rPr>
          <w:color w:val="010202"/>
        </w:rPr>
        <w:t>and/or</w:t>
      </w:r>
      <w:r>
        <w:rPr>
          <w:color w:val="010202"/>
          <w:spacing w:val="-2"/>
        </w:rPr>
        <w:t> </w:t>
      </w:r>
      <w:r>
        <w:rPr>
          <w:color w:val="010202"/>
        </w:rPr>
        <w:t>videotaping</w:t>
      </w:r>
      <w:r>
        <w:rPr>
          <w:color w:val="010202"/>
          <w:spacing w:val="-2"/>
        </w:rPr>
        <w:t> </w:t>
      </w:r>
      <w:r>
        <w:rPr>
          <w:color w:val="010202"/>
        </w:rPr>
        <w:t>and/or</w:t>
      </w:r>
      <w:r>
        <w:rPr>
          <w:color w:val="010202"/>
          <w:spacing w:val="-4"/>
        </w:rPr>
        <w:t> </w:t>
      </w:r>
      <w:r>
        <w:rPr>
          <w:color w:val="010202"/>
        </w:rPr>
        <w:t>to</w:t>
      </w:r>
      <w:r>
        <w:rPr>
          <w:color w:val="010202"/>
          <w:spacing w:val="-3"/>
        </w:rPr>
        <w:t> </w:t>
      </w:r>
      <w:r>
        <w:rPr>
          <w:color w:val="010202"/>
        </w:rPr>
        <w:t>use</w:t>
      </w:r>
      <w:r>
        <w:rPr>
          <w:color w:val="010202"/>
          <w:spacing w:val="-5"/>
        </w:rPr>
        <w:t> </w:t>
      </w:r>
      <w:r>
        <w:rPr>
          <w:color w:val="010202"/>
        </w:rPr>
        <w:t>and/or</w:t>
      </w:r>
      <w:r>
        <w:rPr>
          <w:color w:val="010202"/>
          <w:spacing w:val="-4"/>
        </w:rPr>
        <w:t> </w:t>
      </w:r>
      <w:r>
        <w:rPr>
          <w:color w:val="010202"/>
        </w:rPr>
        <w:t>permit</w:t>
      </w:r>
      <w:r>
        <w:rPr>
          <w:color w:val="010202"/>
          <w:spacing w:val="-1"/>
        </w:rPr>
        <w:t> </w:t>
      </w:r>
      <w:r>
        <w:rPr>
          <w:color w:val="010202"/>
        </w:rPr>
        <w:t>others</w:t>
      </w:r>
      <w:r>
        <w:rPr>
          <w:color w:val="010202"/>
          <w:spacing w:val="-5"/>
        </w:rPr>
        <w:t> </w:t>
      </w:r>
      <w:r>
        <w:rPr>
          <w:color w:val="010202"/>
        </w:rPr>
        <w:t>to use information from the aforementioned interview and/or the aforementioned images in educational and promotional activities for the following without compensation: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2" w:lineRule="exact" w:before="234" w:after="0"/>
        <w:ind w:left="1079" w:right="0" w:hanging="359"/>
        <w:jc w:val="left"/>
        <w:rPr>
          <w:sz w:val="22"/>
        </w:rPr>
      </w:pPr>
      <w:r>
        <w:rPr>
          <w:color w:val="010202"/>
          <w:sz w:val="22"/>
        </w:rPr>
        <w:t>University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Educational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Publications/Videos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2" w:lineRule="exact" w:before="0" w:after="0"/>
        <w:ind w:left="1079" w:right="0" w:hanging="359"/>
        <w:jc w:val="left"/>
        <w:rPr>
          <w:sz w:val="22"/>
        </w:rPr>
      </w:pPr>
      <w:r>
        <w:rPr>
          <w:color w:val="010202"/>
          <w:sz w:val="22"/>
        </w:rPr>
        <w:t>University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Electronics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Publishing</w:t>
      </w:r>
      <w:r>
        <w:rPr>
          <w:color w:val="010202"/>
          <w:spacing w:val="-2"/>
          <w:sz w:val="22"/>
        </w:rPr>
        <w:t> </w:t>
      </w:r>
      <w:r>
        <w:rPr>
          <w:color w:val="010202"/>
          <w:sz w:val="22"/>
        </w:rPr>
        <w:t>(e.g.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World</w:t>
      </w:r>
      <w:r>
        <w:rPr>
          <w:color w:val="010202"/>
          <w:spacing w:val="-11"/>
          <w:sz w:val="22"/>
        </w:rPr>
        <w:t> </w:t>
      </w:r>
      <w:r>
        <w:rPr>
          <w:color w:val="010202"/>
          <w:sz w:val="22"/>
        </w:rPr>
        <w:t>Wide</w:t>
      </w:r>
      <w:r>
        <w:rPr>
          <w:color w:val="010202"/>
          <w:spacing w:val="-11"/>
          <w:sz w:val="22"/>
        </w:rPr>
        <w:t> </w:t>
      </w:r>
      <w:r>
        <w:rPr>
          <w:color w:val="010202"/>
          <w:spacing w:val="-4"/>
          <w:sz w:val="22"/>
        </w:rPr>
        <w:t>Web)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2" w:lineRule="exact" w:before="0" w:after="0"/>
        <w:ind w:left="1079" w:right="0" w:hanging="359"/>
        <w:jc w:val="left"/>
        <w:rPr>
          <w:sz w:val="22"/>
        </w:rPr>
      </w:pPr>
      <w:r>
        <w:rPr>
          <w:color w:val="010202"/>
          <w:sz w:val="22"/>
        </w:rPr>
        <w:t>Any</w:t>
      </w:r>
      <w:r>
        <w:rPr>
          <w:color w:val="010202"/>
          <w:spacing w:val="-7"/>
          <w:sz w:val="22"/>
        </w:rPr>
        <w:t> </w:t>
      </w:r>
      <w:r>
        <w:rPr>
          <w:color w:val="010202"/>
          <w:sz w:val="22"/>
        </w:rPr>
        <w:t>University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Social</w:t>
      </w:r>
      <w:r>
        <w:rPr>
          <w:color w:val="010202"/>
          <w:spacing w:val="-4"/>
          <w:sz w:val="22"/>
        </w:rPr>
        <w:t> </w:t>
      </w:r>
      <w:r>
        <w:rPr>
          <w:color w:val="010202"/>
          <w:sz w:val="22"/>
        </w:rPr>
        <w:t>Media</w:t>
      </w:r>
      <w:r>
        <w:rPr>
          <w:color w:val="010202"/>
          <w:spacing w:val="-4"/>
          <w:sz w:val="22"/>
        </w:rPr>
        <w:t> </w:t>
      </w:r>
      <w:r>
        <w:rPr>
          <w:color w:val="010202"/>
          <w:spacing w:val="-2"/>
          <w:sz w:val="22"/>
        </w:rPr>
        <w:t>Initiatives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2" w:lineRule="exact" w:before="2" w:after="0"/>
        <w:ind w:left="1079" w:right="0" w:hanging="359"/>
        <w:jc w:val="left"/>
        <w:rPr>
          <w:sz w:val="22"/>
        </w:rPr>
      </w:pPr>
      <w:r>
        <w:rPr>
          <w:color w:val="010202"/>
          <w:sz w:val="22"/>
        </w:rPr>
        <w:t>University</w:t>
      </w:r>
      <w:r>
        <w:rPr>
          <w:color w:val="010202"/>
          <w:spacing w:val="-9"/>
          <w:sz w:val="22"/>
        </w:rPr>
        <w:t> </w:t>
      </w:r>
      <w:r>
        <w:rPr>
          <w:color w:val="010202"/>
          <w:spacing w:val="-2"/>
          <w:sz w:val="22"/>
        </w:rPr>
        <w:t>Promotion/Advertising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2" w:lineRule="exact" w:before="0" w:after="0"/>
        <w:ind w:left="1079" w:right="0" w:hanging="359"/>
        <w:jc w:val="left"/>
        <w:rPr>
          <w:sz w:val="22"/>
        </w:rPr>
      </w:pPr>
      <w:r>
        <w:rPr>
          <w:color w:val="010202"/>
          <w:sz w:val="22"/>
        </w:rPr>
        <w:t>Local/regional/national</w:t>
      </w:r>
      <w:r>
        <w:rPr>
          <w:color w:val="010202"/>
          <w:spacing w:val="-10"/>
          <w:sz w:val="22"/>
        </w:rPr>
        <w:t> </w:t>
      </w:r>
      <w:r>
        <w:rPr>
          <w:color w:val="010202"/>
          <w:sz w:val="22"/>
        </w:rPr>
        <w:t>news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media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(w/permission</w:t>
      </w:r>
      <w:r>
        <w:rPr>
          <w:color w:val="010202"/>
          <w:spacing w:val="-7"/>
          <w:sz w:val="22"/>
        </w:rPr>
        <w:t> </w:t>
      </w:r>
      <w:r>
        <w:rPr>
          <w:color w:val="010202"/>
          <w:sz w:val="22"/>
        </w:rPr>
        <w:t>of</w:t>
      </w:r>
      <w:r>
        <w:rPr>
          <w:color w:val="010202"/>
          <w:spacing w:val="-6"/>
          <w:sz w:val="22"/>
        </w:rPr>
        <w:t> </w:t>
      </w:r>
      <w:r>
        <w:rPr>
          <w:color w:val="010202"/>
          <w:sz w:val="22"/>
        </w:rPr>
        <w:t>the</w:t>
      </w:r>
      <w:r>
        <w:rPr>
          <w:color w:val="010202"/>
          <w:spacing w:val="-9"/>
          <w:sz w:val="22"/>
        </w:rPr>
        <w:t> </w:t>
      </w:r>
      <w:r>
        <w:rPr>
          <w:color w:val="010202"/>
          <w:sz w:val="22"/>
        </w:rPr>
        <w:t>University</w:t>
      </w:r>
      <w:r>
        <w:rPr>
          <w:color w:val="010202"/>
          <w:spacing w:val="-8"/>
          <w:sz w:val="22"/>
        </w:rPr>
        <w:t> </w:t>
      </w:r>
      <w:r>
        <w:rPr>
          <w:color w:val="010202"/>
          <w:sz w:val="22"/>
        </w:rPr>
        <w:t>of</w:t>
      </w:r>
      <w:r>
        <w:rPr>
          <w:color w:val="010202"/>
          <w:spacing w:val="-6"/>
          <w:sz w:val="22"/>
        </w:rPr>
        <w:t> </w:t>
      </w:r>
      <w:r>
        <w:rPr>
          <w:color w:val="010202"/>
          <w:spacing w:val="-2"/>
          <w:sz w:val="22"/>
        </w:rPr>
        <w:t>Kentucky)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tabs>
          <w:tab w:pos="5641" w:val="left" w:leader="none"/>
          <w:tab w:pos="5891" w:val="left" w:leader="none"/>
          <w:tab w:pos="8123" w:val="left" w:leader="none"/>
        </w:tabs>
        <w:spacing w:line="251" w:lineRule="exact"/>
        <w:ind w:left="360"/>
      </w:pPr>
      <w:r>
        <w:rPr>
          <w:color w:val="010202"/>
        </w:rPr>
        <w:t>Signature: </w:t>
      </w:r>
      <w:r>
        <w:rPr>
          <w:color w:val="010202"/>
          <w:u w:val="single" w:color="000101"/>
        </w:rPr>
        <w:tab/>
      </w:r>
      <w:r>
        <w:rPr>
          <w:color w:val="010202"/>
        </w:rPr>
        <w:tab/>
        <w:t>Date: </w:t>
      </w:r>
      <w:r>
        <w:rPr>
          <w:color w:val="010202"/>
          <w:u w:val="single" w:color="000101"/>
        </w:rPr>
        <w:tab/>
      </w:r>
    </w:p>
    <w:p>
      <w:pPr>
        <w:spacing w:line="228" w:lineRule="exact" w:before="0"/>
        <w:ind w:left="2686" w:right="0" w:firstLine="0"/>
        <w:jc w:val="left"/>
        <w:rPr>
          <w:i/>
          <w:sz w:val="20"/>
        </w:rPr>
      </w:pPr>
      <w:r>
        <w:rPr>
          <w:i/>
          <w:color w:val="010202"/>
          <w:spacing w:val="-2"/>
          <w:sz w:val="20"/>
        </w:rPr>
        <w:t>Signature</w:t>
      </w:r>
    </w:p>
    <w:p>
      <w:pPr>
        <w:pStyle w:val="BodyText"/>
        <w:spacing w:before="49"/>
        <w:rPr>
          <w:i/>
          <w:sz w:val="20"/>
        </w:rPr>
      </w:pPr>
    </w:p>
    <w:p>
      <w:pPr>
        <w:pStyle w:val="BodyText"/>
        <w:tabs>
          <w:tab w:pos="5606" w:val="left" w:leader="none"/>
          <w:tab w:pos="5919" w:val="left" w:leader="none"/>
          <w:tab w:pos="8150" w:val="left" w:leader="none"/>
        </w:tabs>
        <w:spacing w:line="252" w:lineRule="exact"/>
        <w:ind w:left="360"/>
      </w:pPr>
      <w:r>
        <w:rPr>
          <w:color w:val="010202"/>
        </w:rPr>
        <w:t>Witness: </w:t>
      </w:r>
      <w:r>
        <w:rPr>
          <w:color w:val="010202"/>
          <w:u w:val="single" w:color="000101"/>
        </w:rPr>
        <w:tab/>
      </w:r>
      <w:r>
        <w:rPr>
          <w:color w:val="010202"/>
        </w:rPr>
        <w:tab/>
        <w:t>Date: </w:t>
      </w:r>
      <w:r>
        <w:rPr>
          <w:color w:val="010202"/>
          <w:u w:val="single" w:color="000101"/>
        </w:rPr>
        <w:tab/>
      </w:r>
    </w:p>
    <w:p>
      <w:pPr>
        <w:spacing w:line="229" w:lineRule="exact" w:before="0"/>
        <w:ind w:left="2686" w:right="0" w:firstLine="0"/>
        <w:jc w:val="left"/>
        <w:rPr>
          <w:i/>
          <w:sz w:val="20"/>
        </w:rPr>
      </w:pPr>
      <w:r>
        <w:rPr>
          <w:i/>
          <w:color w:val="010202"/>
          <w:spacing w:val="-2"/>
          <w:sz w:val="20"/>
        </w:rPr>
        <w:t>Signature</w:t>
      </w:r>
    </w:p>
    <w:p>
      <w:pPr>
        <w:pStyle w:val="BodyText"/>
        <w:spacing w:before="141"/>
        <w:rPr>
          <w:i/>
          <w:sz w:val="20"/>
        </w:rPr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color w:val="010202"/>
          <w:sz w:val="20"/>
        </w:rPr>
        <w:t>Name</w:t>
      </w:r>
      <w:r>
        <w:rPr>
          <w:b/>
          <w:i/>
          <w:color w:val="010202"/>
          <w:spacing w:val="-7"/>
          <w:sz w:val="20"/>
        </w:rPr>
        <w:t> </w:t>
      </w:r>
      <w:r>
        <w:rPr>
          <w:b/>
          <w:i/>
          <w:color w:val="010202"/>
          <w:sz w:val="20"/>
        </w:rPr>
        <w:t>and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mailing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address</w:t>
      </w:r>
      <w:r>
        <w:rPr>
          <w:b/>
          <w:i/>
          <w:color w:val="010202"/>
          <w:spacing w:val="-7"/>
          <w:sz w:val="20"/>
        </w:rPr>
        <w:t> </w:t>
      </w:r>
      <w:r>
        <w:rPr>
          <w:b/>
          <w:i/>
          <w:color w:val="010202"/>
          <w:sz w:val="20"/>
        </w:rPr>
        <w:t>(please</w:t>
      </w:r>
      <w:r>
        <w:rPr>
          <w:b/>
          <w:i/>
          <w:color w:val="010202"/>
          <w:spacing w:val="-7"/>
          <w:sz w:val="20"/>
        </w:rPr>
        <w:t> </w:t>
      </w:r>
      <w:r>
        <w:rPr>
          <w:b/>
          <w:i/>
          <w:color w:val="010202"/>
          <w:spacing w:val="-2"/>
          <w:sz w:val="20"/>
        </w:rPr>
        <w:t>print)</w:t>
      </w:r>
    </w:p>
    <w:p>
      <w:pPr>
        <w:pStyle w:val="BodyText"/>
        <w:rPr>
          <w:b/>
          <w:i/>
          <w:sz w:val="20"/>
        </w:rPr>
      </w:pPr>
    </w:p>
    <w:p>
      <w:pPr>
        <w:tabs>
          <w:tab w:pos="5390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color w:val="010202"/>
          <w:sz w:val="20"/>
        </w:rPr>
        <w:t>Name: </w:t>
      </w:r>
      <w:r>
        <w:rPr>
          <w:color w:val="010202"/>
          <w:sz w:val="20"/>
          <w:u w:val="single" w:color="000101"/>
        </w:rPr>
        <w:tab/>
      </w:r>
    </w:p>
    <w:p>
      <w:pPr>
        <w:tabs>
          <w:tab w:pos="5369" w:val="left" w:leader="none"/>
        </w:tabs>
        <w:spacing w:before="229"/>
        <w:ind w:left="360" w:right="0" w:firstLine="0"/>
        <w:jc w:val="left"/>
        <w:rPr>
          <w:sz w:val="20"/>
        </w:rPr>
      </w:pPr>
      <w:r>
        <w:rPr>
          <w:color w:val="010202"/>
          <w:sz w:val="20"/>
        </w:rPr>
        <w:t>Address: </w:t>
      </w:r>
      <w:r>
        <w:rPr>
          <w:color w:val="010202"/>
          <w:sz w:val="20"/>
          <w:u w:val="single" w:color="000101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3420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color w:val="010202"/>
          <w:spacing w:val="-2"/>
          <w:sz w:val="20"/>
        </w:rPr>
        <w:t>E-</w:t>
      </w:r>
      <w:r>
        <w:rPr>
          <w:color w:val="010202"/>
          <w:sz w:val="20"/>
        </w:rPr>
        <w:t>mail: </w:t>
      </w:r>
      <w:r>
        <w:rPr>
          <w:color w:val="010202"/>
          <w:sz w:val="20"/>
          <w:u w:val="single" w:color="000101"/>
        </w:rPr>
        <w:tab/>
      </w:r>
    </w:p>
    <w:p>
      <w:pPr>
        <w:pStyle w:val="BodyText"/>
        <w:rPr>
          <w:sz w:val="20"/>
        </w:rPr>
      </w:pPr>
    </w:p>
    <w:p>
      <w:pPr>
        <w:tabs>
          <w:tab w:pos="3322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color w:val="010202"/>
          <w:sz w:val="20"/>
        </w:rPr>
        <w:t>Phone: </w:t>
      </w:r>
      <w:r>
        <w:rPr>
          <w:color w:val="010202"/>
          <w:sz w:val="20"/>
          <w:u w:val="single" w:color="000101"/>
        </w:rPr>
        <w:tab/>
      </w:r>
    </w:p>
    <w:p>
      <w:pPr>
        <w:pStyle w:val="BodyText"/>
        <w:spacing w:before="47"/>
        <w:rPr>
          <w:sz w:val="20"/>
        </w:rPr>
      </w:pPr>
    </w:p>
    <w:p>
      <w:pPr>
        <w:tabs>
          <w:tab w:pos="7307" w:val="left" w:leader="none"/>
        </w:tabs>
        <w:spacing w:before="0"/>
        <w:ind w:left="360" w:right="52" w:firstLine="0"/>
        <w:jc w:val="left"/>
        <w:rPr>
          <w:b/>
          <w:i/>
          <w:sz w:val="20"/>
        </w:rPr>
      </w:pPr>
      <w:r>
        <w:rPr>
          <w:b/>
          <w:i/>
          <w:color w:val="010202"/>
          <w:sz w:val="20"/>
        </w:rPr>
        <w:t>*If</w:t>
      </w:r>
      <w:r>
        <w:rPr>
          <w:b/>
          <w:i/>
          <w:color w:val="010202"/>
          <w:spacing w:val="-3"/>
          <w:sz w:val="20"/>
        </w:rPr>
        <w:t> </w:t>
      </w:r>
      <w:r>
        <w:rPr>
          <w:b/>
          <w:i/>
          <w:color w:val="010202"/>
          <w:sz w:val="20"/>
        </w:rPr>
        <w:t>the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individual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to</w:t>
      </w:r>
      <w:r>
        <w:rPr>
          <w:b/>
          <w:i/>
          <w:color w:val="010202"/>
          <w:spacing w:val="-3"/>
          <w:sz w:val="20"/>
        </w:rPr>
        <w:t> </w:t>
      </w:r>
      <w:r>
        <w:rPr>
          <w:b/>
          <w:i/>
          <w:color w:val="010202"/>
          <w:sz w:val="20"/>
        </w:rPr>
        <w:t>be</w:t>
      </w:r>
      <w:r>
        <w:rPr>
          <w:b/>
          <w:i/>
          <w:color w:val="010202"/>
          <w:spacing w:val="-1"/>
          <w:sz w:val="20"/>
        </w:rPr>
        <w:t> </w:t>
      </w:r>
      <w:r>
        <w:rPr>
          <w:b/>
          <w:i/>
          <w:color w:val="010202"/>
          <w:sz w:val="20"/>
        </w:rPr>
        <w:t>interviewed,</w:t>
      </w:r>
      <w:r>
        <w:rPr>
          <w:b/>
          <w:i/>
          <w:color w:val="010202"/>
          <w:spacing w:val="-2"/>
          <w:sz w:val="20"/>
        </w:rPr>
        <w:t> </w:t>
      </w:r>
      <w:r>
        <w:rPr>
          <w:b/>
          <w:i/>
          <w:color w:val="010202"/>
          <w:sz w:val="20"/>
        </w:rPr>
        <w:t>photographed</w:t>
      </w:r>
      <w:r>
        <w:rPr>
          <w:b/>
          <w:i/>
          <w:color w:val="010202"/>
          <w:spacing w:val="-1"/>
          <w:sz w:val="20"/>
        </w:rPr>
        <w:t> </w:t>
      </w:r>
      <w:r>
        <w:rPr>
          <w:b/>
          <w:i/>
          <w:color w:val="010202"/>
          <w:sz w:val="20"/>
        </w:rPr>
        <w:t>and/or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videotaped</w:t>
      </w:r>
      <w:r>
        <w:rPr>
          <w:b/>
          <w:i/>
          <w:color w:val="010202"/>
          <w:spacing w:val="-3"/>
          <w:sz w:val="20"/>
        </w:rPr>
        <w:t> </w:t>
      </w:r>
      <w:r>
        <w:rPr>
          <w:b/>
          <w:i/>
          <w:color w:val="010202"/>
          <w:sz w:val="20"/>
        </w:rPr>
        <w:t>is</w:t>
      </w:r>
      <w:r>
        <w:rPr>
          <w:b/>
          <w:i/>
          <w:color w:val="010202"/>
          <w:spacing w:val="-2"/>
          <w:sz w:val="20"/>
        </w:rPr>
        <w:t> </w:t>
      </w:r>
      <w:r>
        <w:rPr>
          <w:b/>
          <w:i/>
          <w:color w:val="010202"/>
          <w:sz w:val="20"/>
        </w:rPr>
        <w:t>under</w:t>
      </w:r>
      <w:r>
        <w:rPr>
          <w:b/>
          <w:i/>
          <w:color w:val="010202"/>
          <w:spacing w:val="-5"/>
          <w:sz w:val="20"/>
        </w:rPr>
        <w:t> </w:t>
      </w:r>
      <w:r>
        <w:rPr>
          <w:b/>
          <w:i/>
          <w:color w:val="010202"/>
          <w:sz w:val="20"/>
        </w:rPr>
        <w:t>the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age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of</w:t>
      </w:r>
      <w:r>
        <w:rPr>
          <w:b/>
          <w:i/>
          <w:color w:val="010202"/>
          <w:spacing w:val="-3"/>
          <w:sz w:val="20"/>
        </w:rPr>
        <w:t> </w:t>
      </w:r>
      <w:r>
        <w:rPr>
          <w:b/>
          <w:i/>
          <w:color w:val="010202"/>
          <w:sz w:val="20"/>
        </w:rPr>
        <w:t>18,</w:t>
      </w:r>
      <w:r>
        <w:rPr>
          <w:b/>
          <w:i/>
          <w:color w:val="010202"/>
          <w:spacing w:val="-4"/>
          <w:sz w:val="20"/>
        </w:rPr>
        <w:t> </w:t>
      </w:r>
      <w:r>
        <w:rPr>
          <w:b/>
          <w:i/>
          <w:color w:val="010202"/>
          <w:sz w:val="20"/>
        </w:rPr>
        <w:t>please indicate your relationship or authority to consent: </w:t>
      </w:r>
      <w:r>
        <w:rPr>
          <w:b/>
          <w:i/>
          <w:color w:val="010202"/>
          <w:sz w:val="20"/>
          <w:u w:val="single" w:color="000101"/>
        </w:rPr>
        <w:tab/>
      </w:r>
    </w:p>
    <w:p>
      <w:pPr>
        <w:pStyle w:val="BodyText"/>
        <w:spacing w:before="22"/>
        <w:rPr>
          <w:b/>
          <w:i/>
        </w:rPr>
      </w:pPr>
    </w:p>
    <w:p>
      <w:pPr>
        <w:pStyle w:val="BodyText"/>
        <w:tabs>
          <w:tab w:pos="6596" w:val="left" w:leader="none"/>
          <w:tab w:pos="8958" w:val="left" w:leader="none"/>
        </w:tabs>
        <w:ind w:left="360"/>
      </w:pPr>
      <w:r>
        <w:rPr>
          <w:color w:val="010202"/>
        </w:rPr>
        <w:t>Signature of Parent or Guardian: </w:t>
      </w:r>
      <w:r>
        <w:rPr>
          <w:color w:val="010202"/>
          <w:u w:val="single" w:color="000101"/>
        </w:rPr>
        <w:tab/>
      </w:r>
      <w:r>
        <w:rPr>
          <w:color w:val="010202"/>
          <w:spacing w:val="40"/>
        </w:rPr>
        <w:t> </w:t>
      </w:r>
      <w:r>
        <w:rPr>
          <w:color w:val="010202"/>
        </w:rPr>
        <w:t>Date: </w:t>
      </w:r>
      <w:r>
        <w:rPr>
          <w:color w:val="010202"/>
          <w:u w:val="single" w:color="000101"/>
        </w:rPr>
        <w:tab/>
      </w:r>
    </w:p>
    <w:sectPr>
      <w:type w:val="continuous"/>
      <w:pgSz w:w="12240" w:h="15840"/>
      <w:pgMar w:top="9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10202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0"/>
      <w:ind w:left="36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0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Camps Information Packet 2018</dc:title>
  <dcterms:created xsi:type="dcterms:W3CDTF">2026-03-10T15:49:57Z</dcterms:created>
  <dcterms:modified xsi:type="dcterms:W3CDTF">2026-03-10T15:49:57Z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15.00</vt:lpwstr>
  </property>
</Properties>
</file>